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E366A" w14:textId="3E2A7256" w:rsidR="00AC4E4B" w:rsidRPr="00AC4E4B" w:rsidRDefault="00AC4E4B" w:rsidP="00AC4E4B">
      <w:pPr>
        <w:pStyle w:val="Title"/>
        <w:jc w:val="center"/>
        <w:rPr>
          <w:rFonts w:ascii="Montserrat" w:hAnsi="Montserrat"/>
        </w:rPr>
      </w:pPr>
      <w:bookmarkStart w:id="0" w:name="_GoBack"/>
      <w:bookmarkEnd w:id="0"/>
      <w:r w:rsidRPr="00AC4E4B">
        <w:rPr>
          <w:rFonts w:ascii="Montserrat" w:hAnsi="Montserrat"/>
        </w:rPr>
        <w:t>Active Hospital</w:t>
      </w:r>
      <w:r>
        <w:rPr>
          <w:rFonts w:ascii="Montserrat" w:hAnsi="Montserrat"/>
        </w:rPr>
        <w:t>s</w:t>
      </w:r>
      <w:r w:rsidRPr="00AC4E4B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Staff </w:t>
      </w:r>
      <w:r w:rsidRPr="00AC4E4B">
        <w:rPr>
          <w:rFonts w:ascii="Montserrat" w:hAnsi="Montserrat"/>
        </w:rPr>
        <w:t>Induction</w:t>
      </w:r>
      <w:r>
        <w:rPr>
          <w:rFonts w:ascii="Montserrat" w:hAnsi="Montserrat"/>
        </w:rPr>
        <w:t xml:space="preserve"> </w:t>
      </w:r>
    </w:p>
    <w:p w14:paraId="604A7CBD" w14:textId="77777777" w:rsidR="00AC4E4B" w:rsidRDefault="00AC4E4B" w:rsidP="00AC4E4B">
      <w:pPr>
        <w:rPr>
          <w:b/>
          <w:u w:val="single"/>
        </w:rPr>
      </w:pPr>
    </w:p>
    <w:p w14:paraId="24A03EA5" w14:textId="77777777" w:rsidR="00AC4E4B" w:rsidRDefault="00AC4E4B" w:rsidP="00AC4E4B">
      <w:pPr>
        <w:rPr>
          <w:b/>
          <w:u w:val="single"/>
        </w:rPr>
      </w:pPr>
    </w:p>
    <w:p w14:paraId="32900D91" w14:textId="77777777" w:rsidR="00AC4E4B" w:rsidRPr="00AC4E4B" w:rsidRDefault="00AC4E4B" w:rsidP="00AC4E4B">
      <w:pPr>
        <w:pStyle w:val="Heading1"/>
        <w:rPr>
          <w:b/>
        </w:rPr>
      </w:pPr>
      <w:r w:rsidRPr="00AC4E4B">
        <w:rPr>
          <w:b/>
        </w:rPr>
        <w:t xml:space="preserve">Welcome to the team! </w:t>
      </w:r>
    </w:p>
    <w:p w14:paraId="5B655468" w14:textId="77777777" w:rsidR="00AC4E4B" w:rsidRDefault="00AC4E4B" w:rsidP="00AC4E4B"/>
    <w:p w14:paraId="7BB2CCB0" w14:textId="77777777" w:rsidR="00AC4E4B" w:rsidRDefault="00AC4E4B" w:rsidP="00AC4E4B">
      <w:r w:rsidRPr="00537EF1">
        <w:t xml:space="preserve">Active Hospitals aims to change the physical activity culture within hospitals to encourage patients to move more. </w:t>
      </w:r>
    </w:p>
    <w:p w14:paraId="21A764F8" w14:textId="77777777" w:rsidR="00AC4E4B" w:rsidRDefault="00AC4E4B" w:rsidP="00AC4E4B"/>
    <w:p w14:paraId="596406BA" w14:textId="1563685D" w:rsidR="00AC4E4B" w:rsidRDefault="00AC4E4B" w:rsidP="00AC4E4B">
      <w:r>
        <w:t>Interventions have been designed to:</w:t>
      </w:r>
    </w:p>
    <w:p w14:paraId="6D62EB74" w14:textId="77777777" w:rsidR="00AC4E4B" w:rsidRPr="00665DC1" w:rsidRDefault="00AC4E4B" w:rsidP="00AC4E4B">
      <w:pPr>
        <w:pStyle w:val="NoSpacing"/>
        <w:numPr>
          <w:ilvl w:val="0"/>
          <w:numId w:val="14"/>
        </w:numPr>
      </w:pPr>
      <w:r w:rsidRPr="00665DC1">
        <w:t>Influence behaviour change amongst patients</w:t>
      </w:r>
    </w:p>
    <w:p w14:paraId="06EFB1D6" w14:textId="77777777" w:rsidR="00AC4E4B" w:rsidRPr="00665DC1" w:rsidRDefault="00AC4E4B" w:rsidP="00AC4E4B">
      <w:pPr>
        <w:pStyle w:val="NoSpacing"/>
        <w:numPr>
          <w:ilvl w:val="0"/>
          <w:numId w:val="14"/>
        </w:numPr>
      </w:pPr>
      <w:r w:rsidRPr="00665DC1">
        <w:t>Influence behaviour change in staff</w:t>
      </w:r>
    </w:p>
    <w:p w14:paraId="34861969" w14:textId="77777777" w:rsidR="00AC4E4B" w:rsidRPr="00665DC1" w:rsidRDefault="00AC4E4B" w:rsidP="00AC4E4B">
      <w:pPr>
        <w:pStyle w:val="NoSpacing"/>
        <w:numPr>
          <w:ilvl w:val="0"/>
          <w:numId w:val="14"/>
        </w:numPr>
      </w:pPr>
      <w:r w:rsidRPr="00665DC1">
        <w:t>Integrate physical activity into NHS systems</w:t>
      </w:r>
    </w:p>
    <w:p w14:paraId="1789B39A" w14:textId="77777777" w:rsidR="00AC4E4B" w:rsidRPr="00D512E6" w:rsidRDefault="00AC4E4B" w:rsidP="00AC4E4B">
      <w:pPr>
        <w:pStyle w:val="NoSpacing"/>
        <w:numPr>
          <w:ilvl w:val="0"/>
          <w:numId w:val="14"/>
        </w:numPr>
      </w:pPr>
      <w:r w:rsidRPr="00665DC1">
        <w:t>Implement a governance structure to ensure sustainability</w:t>
      </w:r>
    </w:p>
    <w:p w14:paraId="1B57419D" w14:textId="77777777" w:rsidR="00AC4E4B" w:rsidRDefault="00AC4E4B" w:rsidP="00AC4E4B"/>
    <w:p w14:paraId="18BBE859" w14:textId="77777777" w:rsidR="00AC4E4B" w:rsidRDefault="00AC4E4B" w:rsidP="00AC4E4B">
      <w:r>
        <w:t xml:space="preserve">This document outlines the key elements of your role, the team and induction details. </w:t>
      </w:r>
    </w:p>
    <w:p w14:paraId="7BCD6A28" w14:textId="77777777" w:rsidR="00AC4E4B" w:rsidRDefault="00AC4E4B" w:rsidP="00AC4E4B"/>
    <w:p w14:paraId="126E79D8" w14:textId="77777777" w:rsidR="00AC4E4B" w:rsidRDefault="00AC4E4B" w:rsidP="00AC4E4B">
      <w:r>
        <w:t xml:space="preserve">Don’t worry, there is a lot of information however, we will discuss and go through it all during the first few weeks.  </w:t>
      </w:r>
    </w:p>
    <w:p w14:paraId="334509F1" w14:textId="77777777" w:rsidR="00AC4E4B" w:rsidRDefault="00AC4E4B" w:rsidP="00AC4E4B"/>
    <w:p w14:paraId="7A9B3E69" w14:textId="77777777" w:rsidR="00AC4E4B" w:rsidRDefault="00AC4E4B" w:rsidP="00AC4E4B">
      <w:r>
        <w:t xml:space="preserve">We really hope you enjoy the role we have a great team and lots of energy for change. </w:t>
      </w:r>
    </w:p>
    <w:p w14:paraId="30B63682" w14:textId="77777777" w:rsidR="00AC4E4B" w:rsidRDefault="00AC4E4B" w:rsidP="00AC4E4B"/>
    <w:p w14:paraId="5955F683" w14:textId="77777777" w:rsidR="00AC4E4B" w:rsidRDefault="00AC4E4B" w:rsidP="00AC4E4B"/>
    <w:p w14:paraId="7579AC42" w14:textId="77777777" w:rsidR="00AC4E4B" w:rsidRDefault="00AC4E4B" w:rsidP="00AC4E4B"/>
    <w:p w14:paraId="57D2498D" w14:textId="77777777" w:rsidR="00AC4E4B" w:rsidRDefault="00AC4E4B" w:rsidP="00AC4E4B"/>
    <w:p w14:paraId="395C7D84" w14:textId="77777777" w:rsidR="00AC4E4B" w:rsidRDefault="00AC4E4B" w:rsidP="00AC4E4B"/>
    <w:p w14:paraId="2C47FBE2" w14:textId="77777777" w:rsidR="00AC4E4B" w:rsidRDefault="00AC4E4B" w:rsidP="00AC4E4B"/>
    <w:p w14:paraId="6096D927" w14:textId="77777777" w:rsidR="00AC4E4B" w:rsidRDefault="00AC4E4B" w:rsidP="00AC4E4B"/>
    <w:p w14:paraId="16159505" w14:textId="77777777" w:rsidR="00AC4E4B" w:rsidRDefault="00AC4E4B" w:rsidP="00AC4E4B"/>
    <w:p w14:paraId="5502B137" w14:textId="77777777" w:rsidR="00AC4E4B" w:rsidRDefault="00AC4E4B" w:rsidP="00AC4E4B"/>
    <w:p w14:paraId="635560FF" w14:textId="77777777" w:rsidR="00AC4E4B" w:rsidRDefault="00AC4E4B" w:rsidP="00AC4E4B">
      <w:pPr>
        <w:outlineLvl w:val="0"/>
      </w:pPr>
    </w:p>
    <w:p w14:paraId="7D7CE0E0" w14:textId="77777777" w:rsidR="00AC4E4B" w:rsidRDefault="00AC4E4B" w:rsidP="00AC4E4B">
      <w:pPr>
        <w:outlineLvl w:val="0"/>
      </w:pPr>
    </w:p>
    <w:p w14:paraId="3ACBDE19" w14:textId="77777777" w:rsidR="00AC4E4B" w:rsidRDefault="00AC4E4B" w:rsidP="00AC4E4B">
      <w:pPr>
        <w:outlineLvl w:val="0"/>
      </w:pPr>
    </w:p>
    <w:p w14:paraId="3A142E23" w14:textId="77777777" w:rsidR="00AC4E4B" w:rsidRDefault="00AC4E4B" w:rsidP="00AC4E4B">
      <w:pPr>
        <w:outlineLvl w:val="0"/>
      </w:pPr>
    </w:p>
    <w:p w14:paraId="333AD260" w14:textId="77777777" w:rsidR="00AC4E4B" w:rsidRDefault="00AC4E4B" w:rsidP="00AC4E4B">
      <w:pPr>
        <w:outlineLvl w:val="0"/>
      </w:pPr>
    </w:p>
    <w:p w14:paraId="72A588A9" w14:textId="77777777" w:rsidR="00AC4E4B" w:rsidRDefault="00AC4E4B" w:rsidP="00AC4E4B">
      <w:pPr>
        <w:outlineLvl w:val="0"/>
      </w:pPr>
    </w:p>
    <w:p w14:paraId="5378A8CA" w14:textId="77777777" w:rsidR="00AC4E4B" w:rsidRDefault="00AC4E4B" w:rsidP="00AC4E4B">
      <w:pPr>
        <w:outlineLvl w:val="0"/>
      </w:pPr>
    </w:p>
    <w:p w14:paraId="56F02EB7" w14:textId="77777777" w:rsidR="00AC4E4B" w:rsidRDefault="00AC4E4B" w:rsidP="00AC4E4B">
      <w:pPr>
        <w:outlineLvl w:val="0"/>
      </w:pPr>
    </w:p>
    <w:p w14:paraId="573CFA72" w14:textId="77777777" w:rsidR="00AC4E4B" w:rsidRDefault="00AC4E4B" w:rsidP="00AC4E4B">
      <w:pPr>
        <w:outlineLvl w:val="0"/>
      </w:pPr>
    </w:p>
    <w:p w14:paraId="5960CAB1" w14:textId="77777777" w:rsidR="00AC4E4B" w:rsidRDefault="00AC4E4B" w:rsidP="00AC4E4B">
      <w:pPr>
        <w:outlineLvl w:val="0"/>
      </w:pPr>
    </w:p>
    <w:p w14:paraId="714CDBFD" w14:textId="77777777" w:rsidR="00AC4E4B" w:rsidRDefault="00AC4E4B" w:rsidP="00AC4E4B">
      <w:pPr>
        <w:outlineLvl w:val="0"/>
      </w:pPr>
    </w:p>
    <w:p w14:paraId="5D77048E" w14:textId="2CA06422" w:rsidR="00AC4E4B" w:rsidRPr="00AC4E4B" w:rsidRDefault="00AC4E4B" w:rsidP="00AC4E4B">
      <w:pPr>
        <w:pStyle w:val="Heading1"/>
        <w:rPr>
          <w:b/>
        </w:rPr>
      </w:pPr>
      <w:r w:rsidRPr="00AC4E4B">
        <w:rPr>
          <w:b/>
        </w:rPr>
        <w:t>The Team and useful contacts:</w:t>
      </w:r>
    </w:p>
    <w:p w14:paraId="39F6A755" w14:textId="77777777" w:rsidR="00AC4E4B" w:rsidRDefault="00AC4E4B" w:rsidP="00AC4E4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2618"/>
        <w:gridCol w:w="3839"/>
      </w:tblGrid>
      <w:tr w:rsidR="00AC4E4B" w14:paraId="750C38F3" w14:textId="77777777" w:rsidTr="00D73BF5">
        <w:tc>
          <w:tcPr>
            <w:tcW w:w="2553" w:type="dxa"/>
          </w:tcPr>
          <w:p w14:paraId="467E495C" w14:textId="77777777" w:rsidR="00AC4E4B" w:rsidRDefault="00AC4E4B" w:rsidP="00D73BF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18" w:type="dxa"/>
          </w:tcPr>
          <w:p w14:paraId="75D13452" w14:textId="77777777" w:rsidR="00AC4E4B" w:rsidRDefault="00AC4E4B" w:rsidP="00D73BF5">
            <w:pPr>
              <w:rPr>
                <w:b/>
              </w:rPr>
            </w:pPr>
            <w:r>
              <w:rPr>
                <w:b/>
              </w:rPr>
              <w:t xml:space="preserve">Role </w:t>
            </w:r>
          </w:p>
        </w:tc>
        <w:tc>
          <w:tcPr>
            <w:tcW w:w="3839" w:type="dxa"/>
          </w:tcPr>
          <w:p w14:paraId="75D12F30" w14:textId="77777777" w:rsidR="00AC4E4B" w:rsidRDefault="00AC4E4B" w:rsidP="00D73BF5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AC4E4B" w14:paraId="0299DEA5" w14:textId="77777777" w:rsidTr="00D73BF5">
        <w:tc>
          <w:tcPr>
            <w:tcW w:w="9010" w:type="dxa"/>
            <w:gridSpan w:val="3"/>
            <w:shd w:val="clear" w:color="auto" w:fill="C6EDBB" w:themeFill="accent3" w:themeFillTint="66"/>
          </w:tcPr>
          <w:p w14:paraId="70F1AD7F" w14:textId="77777777" w:rsidR="00AC4E4B" w:rsidRDefault="00AC4E4B" w:rsidP="00D73BF5">
            <w:pPr>
              <w:rPr>
                <w:b/>
              </w:rPr>
            </w:pPr>
            <w:r>
              <w:rPr>
                <w:b/>
              </w:rPr>
              <w:t>Insert central team contacts here…</w:t>
            </w:r>
          </w:p>
        </w:tc>
      </w:tr>
      <w:tr w:rsidR="00AC4E4B" w14:paraId="401FC6F1" w14:textId="77777777" w:rsidTr="00D73BF5">
        <w:tc>
          <w:tcPr>
            <w:tcW w:w="2553" w:type="dxa"/>
          </w:tcPr>
          <w:p w14:paraId="63FF1D02" w14:textId="77777777" w:rsidR="00AC4E4B" w:rsidRPr="00F90755" w:rsidRDefault="00AC4E4B" w:rsidP="00D73BF5"/>
        </w:tc>
        <w:tc>
          <w:tcPr>
            <w:tcW w:w="2618" w:type="dxa"/>
          </w:tcPr>
          <w:p w14:paraId="4D08B0FE" w14:textId="77777777" w:rsidR="00AC4E4B" w:rsidRPr="00F90755" w:rsidRDefault="00AC4E4B" w:rsidP="00D73BF5"/>
        </w:tc>
        <w:tc>
          <w:tcPr>
            <w:tcW w:w="3839" w:type="dxa"/>
          </w:tcPr>
          <w:p w14:paraId="617AD3E4" w14:textId="77777777" w:rsidR="00AC4E4B" w:rsidRPr="00F90755" w:rsidRDefault="00AC4E4B" w:rsidP="00D73BF5"/>
        </w:tc>
      </w:tr>
      <w:tr w:rsidR="00AC4E4B" w14:paraId="77D37C9D" w14:textId="77777777" w:rsidTr="00D73BF5">
        <w:tc>
          <w:tcPr>
            <w:tcW w:w="2553" w:type="dxa"/>
          </w:tcPr>
          <w:p w14:paraId="1E1FE1B9" w14:textId="77777777" w:rsidR="00AC4E4B" w:rsidRPr="00F90755" w:rsidRDefault="00AC4E4B" w:rsidP="00D73BF5"/>
        </w:tc>
        <w:tc>
          <w:tcPr>
            <w:tcW w:w="2618" w:type="dxa"/>
          </w:tcPr>
          <w:p w14:paraId="48232556" w14:textId="77777777" w:rsidR="00AC4E4B" w:rsidRPr="00F90755" w:rsidRDefault="00AC4E4B" w:rsidP="00D73BF5"/>
        </w:tc>
        <w:tc>
          <w:tcPr>
            <w:tcW w:w="3839" w:type="dxa"/>
          </w:tcPr>
          <w:p w14:paraId="075C37C0" w14:textId="77777777" w:rsidR="00AC4E4B" w:rsidRPr="00332907" w:rsidRDefault="00AC4E4B" w:rsidP="00D73BF5"/>
        </w:tc>
      </w:tr>
      <w:tr w:rsidR="00AC4E4B" w14:paraId="0257C162" w14:textId="77777777" w:rsidTr="00D73BF5">
        <w:tc>
          <w:tcPr>
            <w:tcW w:w="2553" w:type="dxa"/>
          </w:tcPr>
          <w:p w14:paraId="07609843" w14:textId="77777777" w:rsidR="00AC4E4B" w:rsidRPr="00F90755" w:rsidRDefault="00AC4E4B" w:rsidP="00D73BF5"/>
        </w:tc>
        <w:tc>
          <w:tcPr>
            <w:tcW w:w="2618" w:type="dxa"/>
          </w:tcPr>
          <w:p w14:paraId="1FBDF42B" w14:textId="77777777" w:rsidR="00AC4E4B" w:rsidRPr="00F90755" w:rsidRDefault="00AC4E4B" w:rsidP="00D73BF5"/>
        </w:tc>
        <w:tc>
          <w:tcPr>
            <w:tcW w:w="3839" w:type="dxa"/>
          </w:tcPr>
          <w:p w14:paraId="554CE771" w14:textId="77777777" w:rsidR="00AC4E4B" w:rsidRPr="009A1D98" w:rsidRDefault="00AC4E4B" w:rsidP="00D73BF5"/>
        </w:tc>
      </w:tr>
      <w:tr w:rsidR="00AC4E4B" w14:paraId="4E58CE8E" w14:textId="77777777" w:rsidTr="00D73BF5">
        <w:tc>
          <w:tcPr>
            <w:tcW w:w="2553" w:type="dxa"/>
          </w:tcPr>
          <w:p w14:paraId="7BA26C38" w14:textId="77777777" w:rsidR="00AC4E4B" w:rsidRPr="00F90755" w:rsidRDefault="00AC4E4B" w:rsidP="00D73BF5"/>
        </w:tc>
        <w:tc>
          <w:tcPr>
            <w:tcW w:w="2618" w:type="dxa"/>
          </w:tcPr>
          <w:p w14:paraId="211E9337" w14:textId="77777777" w:rsidR="00AC4E4B" w:rsidRPr="00F90755" w:rsidRDefault="00AC4E4B" w:rsidP="00D73BF5"/>
        </w:tc>
        <w:tc>
          <w:tcPr>
            <w:tcW w:w="3839" w:type="dxa"/>
          </w:tcPr>
          <w:p w14:paraId="2D025A8E" w14:textId="77777777" w:rsidR="00AC4E4B" w:rsidRPr="009A1D98" w:rsidRDefault="00AC4E4B" w:rsidP="00D73BF5"/>
        </w:tc>
      </w:tr>
      <w:tr w:rsidR="00AC4E4B" w14:paraId="013316B5" w14:textId="77777777" w:rsidTr="00D73BF5">
        <w:tc>
          <w:tcPr>
            <w:tcW w:w="2553" w:type="dxa"/>
          </w:tcPr>
          <w:p w14:paraId="3FF8F6AD" w14:textId="77777777" w:rsidR="00AC4E4B" w:rsidRPr="00F90755" w:rsidRDefault="00AC4E4B" w:rsidP="00D73BF5"/>
        </w:tc>
        <w:tc>
          <w:tcPr>
            <w:tcW w:w="2618" w:type="dxa"/>
          </w:tcPr>
          <w:p w14:paraId="4D1C2390" w14:textId="77777777" w:rsidR="00AC4E4B" w:rsidRPr="00F90755" w:rsidRDefault="00AC4E4B" w:rsidP="00D73BF5"/>
        </w:tc>
        <w:tc>
          <w:tcPr>
            <w:tcW w:w="3839" w:type="dxa"/>
          </w:tcPr>
          <w:p w14:paraId="4B8D278D" w14:textId="77777777" w:rsidR="00AC4E4B" w:rsidRPr="009A1D98" w:rsidRDefault="00AC4E4B" w:rsidP="00D73BF5"/>
        </w:tc>
      </w:tr>
      <w:tr w:rsidR="00AC4E4B" w14:paraId="71A473D9" w14:textId="77777777" w:rsidTr="00D73BF5">
        <w:tc>
          <w:tcPr>
            <w:tcW w:w="9010" w:type="dxa"/>
            <w:gridSpan w:val="3"/>
            <w:shd w:val="clear" w:color="auto" w:fill="C6EDBB" w:themeFill="accent3" w:themeFillTint="66"/>
          </w:tcPr>
          <w:p w14:paraId="1FFAC000" w14:textId="77777777" w:rsidR="00AC4E4B" w:rsidRDefault="00AC4E4B" w:rsidP="00D73BF5">
            <w:pPr>
              <w:rPr>
                <w:b/>
              </w:rPr>
            </w:pPr>
            <w:r>
              <w:rPr>
                <w:b/>
              </w:rPr>
              <w:t>Insert local pathway contacts here…</w:t>
            </w:r>
          </w:p>
        </w:tc>
      </w:tr>
      <w:tr w:rsidR="00AC4E4B" w14:paraId="528FC253" w14:textId="77777777" w:rsidTr="00D73BF5">
        <w:tc>
          <w:tcPr>
            <w:tcW w:w="2553" w:type="dxa"/>
          </w:tcPr>
          <w:p w14:paraId="4CFD4BD9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8" w:type="dxa"/>
          </w:tcPr>
          <w:p w14:paraId="2C53973B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39" w:type="dxa"/>
          </w:tcPr>
          <w:p w14:paraId="1DDD6C48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C4E4B" w14:paraId="117F80A2" w14:textId="77777777" w:rsidTr="00D73BF5">
        <w:tc>
          <w:tcPr>
            <w:tcW w:w="2553" w:type="dxa"/>
          </w:tcPr>
          <w:p w14:paraId="701EBE85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8" w:type="dxa"/>
          </w:tcPr>
          <w:p w14:paraId="667FE262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39" w:type="dxa"/>
          </w:tcPr>
          <w:p w14:paraId="531CC35C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C4E4B" w14:paraId="18DF96C4" w14:textId="77777777" w:rsidTr="00D73BF5">
        <w:tc>
          <w:tcPr>
            <w:tcW w:w="2553" w:type="dxa"/>
          </w:tcPr>
          <w:p w14:paraId="63768304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8" w:type="dxa"/>
          </w:tcPr>
          <w:p w14:paraId="548D2B2F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39" w:type="dxa"/>
          </w:tcPr>
          <w:p w14:paraId="46BE9825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C4E4B" w14:paraId="33827D61" w14:textId="77777777" w:rsidTr="00D73BF5">
        <w:tc>
          <w:tcPr>
            <w:tcW w:w="2553" w:type="dxa"/>
          </w:tcPr>
          <w:p w14:paraId="54A79014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8" w:type="dxa"/>
          </w:tcPr>
          <w:p w14:paraId="3B4F35EB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39" w:type="dxa"/>
          </w:tcPr>
          <w:p w14:paraId="68D44C5D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C4E4B" w14:paraId="5DD7564B" w14:textId="77777777" w:rsidTr="00D73BF5">
        <w:tc>
          <w:tcPr>
            <w:tcW w:w="2553" w:type="dxa"/>
          </w:tcPr>
          <w:p w14:paraId="3010B3CD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lang w:val="en-US"/>
              </w:rPr>
            </w:pPr>
          </w:p>
        </w:tc>
        <w:tc>
          <w:tcPr>
            <w:tcW w:w="2618" w:type="dxa"/>
          </w:tcPr>
          <w:p w14:paraId="0BCE96D8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kern w:val="24"/>
                <w:lang w:val="en-US"/>
              </w:rPr>
            </w:pPr>
          </w:p>
        </w:tc>
        <w:tc>
          <w:tcPr>
            <w:tcW w:w="3839" w:type="dxa"/>
          </w:tcPr>
          <w:p w14:paraId="0F7D8801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kern w:val="24"/>
                <w:lang w:val="en-US"/>
              </w:rPr>
            </w:pPr>
          </w:p>
        </w:tc>
      </w:tr>
      <w:tr w:rsidR="00AC4E4B" w14:paraId="38743BF6" w14:textId="77777777" w:rsidTr="00D73BF5">
        <w:tc>
          <w:tcPr>
            <w:tcW w:w="2553" w:type="dxa"/>
          </w:tcPr>
          <w:p w14:paraId="29166379" w14:textId="77777777" w:rsidR="00AC4E4B" w:rsidRPr="00D512E6" w:rsidRDefault="00AC4E4B" w:rsidP="00D73B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</w:tcPr>
          <w:p w14:paraId="5AF2E5D5" w14:textId="77777777" w:rsidR="00AC4E4B" w:rsidRDefault="00AC4E4B" w:rsidP="00D73BF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kern w:val="24"/>
                <w:lang w:val="en-US"/>
              </w:rPr>
            </w:pPr>
          </w:p>
        </w:tc>
        <w:tc>
          <w:tcPr>
            <w:tcW w:w="3839" w:type="dxa"/>
          </w:tcPr>
          <w:p w14:paraId="33680428" w14:textId="77777777" w:rsidR="00AC4E4B" w:rsidRDefault="00AC4E4B" w:rsidP="00D73B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5E2D2681" w14:textId="77777777" w:rsidR="00AC4E4B" w:rsidRDefault="00AC4E4B" w:rsidP="00AC4E4B"/>
    <w:p w14:paraId="30978FC2" w14:textId="77777777" w:rsidR="00AC4E4B" w:rsidRDefault="00AC4E4B" w:rsidP="00AC4E4B">
      <w:pPr>
        <w:pStyle w:val="Heading2"/>
        <w:rPr>
          <w:b/>
        </w:rPr>
      </w:pPr>
    </w:p>
    <w:p w14:paraId="052B106A" w14:textId="77777777" w:rsidR="00AC4E4B" w:rsidRPr="00AC4E4B" w:rsidRDefault="00AC4E4B" w:rsidP="00AC4E4B">
      <w:pPr>
        <w:pStyle w:val="Heading2"/>
        <w:rPr>
          <w:b/>
        </w:rPr>
      </w:pPr>
      <w:r w:rsidRPr="00AC4E4B">
        <w:rPr>
          <w:b/>
        </w:rPr>
        <w:t>Pathway aim:</w:t>
      </w:r>
    </w:p>
    <w:p w14:paraId="6021550C" w14:textId="77777777" w:rsidR="00AC4E4B" w:rsidRPr="00537EF1" w:rsidRDefault="00AC4E4B" w:rsidP="00AC4E4B">
      <w:pPr>
        <w:rPr>
          <w:i/>
        </w:rPr>
      </w:pPr>
      <w:r w:rsidRPr="00537EF1">
        <w:rPr>
          <w:i/>
        </w:rPr>
        <w:t>Insert overall aim of pathway here…</w:t>
      </w:r>
    </w:p>
    <w:p w14:paraId="79C8A371" w14:textId="77777777" w:rsidR="00AC4E4B" w:rsidRDefault="00AC4E4B" w:rsidP="00AC4E4B"/>
    <w:p w14:paraId="54BB2A0D" w14:textId="77777777" w:rsidR="00AC4E4B" w:rsidRDefault="00AC4E4B" w:rsidP="00AC4E4B">
      <w:pPr>
        <w:pStyle w:val="Heading2"/>
        <w:rPr>
          <w:b/>
        </w:rPr>
      </w:pPr>
    </w:p>
    <w:p w14:paraId="21333072" w14:textId="77777777" w:rsidR="00AC4E4B" w:rsidRPr="00AC4E4B" w:rsidRDefault="00AC4E4B" w:rsidP="00AC4E4B">
      <w:pPr>
        <w:pStyle w:val="Heading2"/>
        <w:rPr>
          <w:b/>
        </w:rPr>
      </w:pPr>
      <w:r w:rsidRPr="00AC4E4B">
        <w:rPr>
          <w:b/>
        </w:rPr>
        <w:t>Pathway Interventions:</w:t>
      </w:r>
    </w:p>
    <w:p w14:paraId="43D64BC6" w14:textId="77777777" w:rsidR="00AC4E4B" w:rsidRDefault="00AC4E4B" w:rsidP="00AC4E4B">
      <w:pPr>
        <w:rPr>
          <w:i/>
        </w:rPr>
      </w:pPr>
      <w:r>
        <w:rPr>
          <w:i/>
        </w:rPr>
        <w:t>Overview of the patient journey and pathway map…</w:t>
      </w:r>
    </w:p>
    <w:p w14:paraId="0F25B3EA" w14:textId="77777777" w:rsidR="00AC4E4B" w:rsidRPr="00537EF1" w:rsidRDefault="00AC4E4B" w:rsidP="00AC4E4B">
      <w:pPr>
        <w:rPr>
          <w:i/>
        </w:rPr>
      </w:pPr>
      <w:r w:rsidRPr="00537EF1">
        <w:rPr>
          <w:i/>
        </w:rPr>
        <w:t>Overview of the pathway</w:t>
      </w:r>
      <w:r>
        <w:rPr>
          <w:i/>
        </w:rPr>
        <w:t xml:space="preserve"> interventions…</w:t>
      </w:r>
    </w:p>
    <w:p w14:paraId="3473C856" w14:textId="77777777" w:rsidR="00AC4E4B" w:rsidRDefault="00AC4E4B" w:rsidP="00AC4E4B">
      <w:pPr>
        <w:outlineLvl w:val="0"/>
        <w:rPr>
          <w:b/>
        </w:rPr>
      </w:pPr>
    </w:p>
    <w:p w14:paraId="58D96B26" w14:textId="77777777" w:rsidR="00AC4E4B" w:rsidRPr="00AC4E4B" w:rsidRDefault="00AC4E4B" w:rsidP="00AC4E4B">
      <w:pPr>
        <w:pStyle w:val="Heading1"/>
        <w:rPr>
          <w:b/>
        </w:rPr>
      </w:pPr>
      <w:r w:rsidRPr="00AC4E4B">
        <w:rPr>
          <w:b/>
        </w:rPr>
        <w:t>Your Personal Development Plan:</w:t>
      </w:r>
    </w:p>
    <w:p w14:paraId="27F07DD4" w14:textId="77777777" w:rsidR="00AC4E4B" w:rsidRDefault="00AC4E4B" w:rsidP="00AC4E4B">
      <w:pPr>
        <w:rPr>
          <w:b/>
        </w:rPr>
      </w:pPr>
    </w:p>
    <w:p w14:paraId="5017EC81" w14:textId="5B57595A" w:rsidR="00AC4E4B" w:rsidRDefault="00AC4E4B" w:rsidP="00AC4E4B">
      <w:pPr>
        <w:jc w:val="both"/>
      </w:pPr>
      <w:r>
        <w:t>All members of the team should have a specific personal development plan related to their role within the project. This PDP should be agreed at the beginning of attachment and updated by a name supervisor.</w:t>
      </w:r>
      <w:r w:rsidRPr="006D30E2">
        <w:t xml:space="preserve"> </w:t>
      </w:r>
      <w:r>
        <w:t>It should aid to develop and keep professional knowledge and skills up to date.</w:t>
      </w:r>
      <w:r w:rsidRPr="006D30E2">
        <w:t xml:space="preserve"> </w:t>
      </w:r>
      <w:r>
        <w:t xml:space="preserve">We have a PDP template that you can use to complete this. </w:t>
      </w:r>
    </w:p>
    <w:p w14:paraId="40D8FD6F" w14:textId="77777777" w:rsidR="00AC4E4B" w:rsidRPr="002976AC" w:rsidRDefault="00AC4E4B" w:rsidP="00AC4E4B">
      <w:pPr>
        <w:rPr>
          <w:b/>
        </w:rPr>
      </w:pPr>
    </w:p>
    <w:p w14:paraId="5F7F6CBB" w14:textId="77777777" w:rsidR="00AC4E4B" w:rsidRDefault="00AC4E4B" w:rsidP="00AC4E4B">
      <w:pPr>
        <w:outlineLvl w:val="0"/>
      </w:pPr>
      <w:r w:rsidRPr="00C31465">
        <w:t xml:space="preserve">Your Clinical Supervisor is </w:t>
      </w:r>
      <w:r>
        <w:t>…..</w:t>
      </w:r>
      <w:r w:rsidRPr="00C31465">
        <w:t xml:space="preserve"> </w:t>
      </w:r>
    </w:p>
    <w:p w14:paraId="367B20DE" w14:textId="77777777" w:rsidR="00AC4E4B" w:rsidRDefault="00AC4E4B" w:rsidP="00AC4E4B">
      <w:pPr>
        <w:outlineLvl w:val="0"/>
      </w:pPr>
    </w:p>
    <w:p w14:paraId="2CA8C3CF" w14:textId="77777777" w:rsidR="00AC4E4B" w:rsidRDefault="00AC4E4B" w:rsidP="00AC4E4B">
      <w:pPr>
        <w:outlineLvl w:val="0"/>
      </w:pPr>
    </w:p>
    <w:p w14:paraId="616CA9E6" w14:textId="77777777" w:rsidR="00AC4E4B" w:rsidRPr="00AC4E4B" w:rsidRDefault="00AC4E4B" w:rsidP="00AC4E4B">
      <w:pPr>
        <w:pStyle w:val="Heading2"/>
        <w:rPr>
          <w:b/>
        </w:rPr>
      </w:pPr>
      <w:r w:rsidRPr="00AC4E4B">
        <w:rPr>
          <w:b/>
        </w:rPr>
        <w:lastRenderedPageBreak/>
        <w:t>Key learning Objectives:</w:t>
      </w:r>
    </w:p>
    <w:p w14:paraId="20BEC442" w14:textId="77777777" w:rsidR="00AC4E4B" w:rsidRPr="00537EF1" w:rsidRDefault="00AC4E4B" w:rsidP="00AC4E4B">
      <w:pPr>
        <w:outlineLvl w:val="0"/>
        <w:rPr>
          <w:i/>
        </w:rPr>
      </w:pPr>
      <w:r w:rsidRPr="00537EF1">
        <w:rPr>
          <w:i/>
        </w:rPr>
        <w:t>In</w:t>
      </w:r>
      <w:r>
        <w:rPr>
          <w:i/>
        </w:rPr>
        <w:t>s</w:t>
      </w:r>
      <w:r w:rsidRPr="00537EF1">
        <w:rPr>
          <w:i/>
        </w:rPr>
        <w:t>ert key learning objectives of the role e.g.</w:t>
      </w:r>
    </w:p>
    <w:p w14:paraId="517BDA70" w14:textId="77777777" w:rsidR="00AC4E4B" w:rsidRPr="00AC4E4B" w:rsidRDefault="00AC4E4B" w:rsidP="00AC4E4B">
      <w:pPr>
        <w:pStyle w:val="NoSpacing"/>
        <w:numPr>
          <w:ilvl w:val="0"/>
          <w:numId w:val="15"/>
        </w:numPr>
        <w:rPr>
          <w:i/>
        </w:rPr>
      </w:pPr>
      <w:r w:rsidRPr="00AC4E4B">
        <w:rPr>
          <w:i/>
        </w:rPr>
        <w:t>Practical application of knowledge and skills in promotion of physical activity for health</w:t>
      </w:r>
    </w:p>
    <w:p w14:paraId="1777D8F3" w14:textId="77777777" w:rsidR="00AC4E4B" w:rsidRPr="00AC4E4B" w:rsidRDefault="00AC4E4B" w:rsidP="00AC4E4B">
      <w:pPr>
        <w:pStyle w:val="NoSpacing"/>
        <w:numPr>
          <w:ilvl w:val="0"/>
          <w:numId w:val="15"/>
        </w:numPr>
        <w:rPr>
          <w:i/>
        </w:rPr>
      </w:pPr>
      <w:r w:rsidRPr="00AC4E4B">
        <w:rPr>
          <w:i/>
        </w:rPr>
        <w:t>Practical application of Motivational Interviewing with reflection</w:t>
      </w:r>
    </w:p>
    <w:p w14:paraId="6BCAA915" w14:textId="77777777" w:rsidR="00AC4E4B" w:rsidRPr="00AC4E4B" w:rsidRDefault="00AC4E4B" w:rsidP="00AC4E4B">
      <w:pPr>
        <w:pStyle w:val="NoSpacing"/>
        <w:numPr>
          <w:ilvl w:val="0"/>
          <w:numId w:val="15"/>
        </w:numPr>
        <w:rPr>
          <w:i/>
        </w:rPr>
      </w:pPr>
      <w:r w:rsidRPr="00AC4E4B">
        <w:rPr>
          <w:i/>
        </w:rPr>
        <w:t>Audit</w:t>
      </w:r>
    </w:p>
    <w:p w14:paraId="58C57D6B" w14:textId="77777777" w:rsidR="00AC4E4B" w:rsidRPr="00AC4E4B" w:rsidRDefault="00AC4E4B" w:rsidP="00AC4E4B">
      <w:pPr>
        <w:pStyle w:val="NoSpacing"/>
        <w:numPr>
          <w:ilvl w:val="0"/>
          <w:numId w:val="15"/>
        </w:numPr>
        <w:rPr>
          <w:i/>
        </w:rPr>
      </w:pPr>
      <w:r w:rsidRPr="00AC4E4B">
        <w:rPr>
          <w:i/>
        </w:rPr>
        <w:t>Developing resources</w:t>
      </w:r>
    </w:p>
    <w:p w14:paraId="2B695634" w14:textId="77777777" w:rsidR="00AC4E4B" w:rsidRPr="00AC4E4B" w:rsidRDefault="00AC4E4B" w:rsidP="00AC4E4B">
      <w:pPr>
        <w:pStyle w:val="NoSpacing"/>
        <w:numPr>
          <w:ilvl w:val="0"/>
          <w:numId w:val="15"/>
        </w:numPr>
        <w:rPr>
          <w:i/>
        </w:rPr>
      </w:pPr>
      <w:r w:rsidRPr="00AC4E4B">
        <w:rPr>
          <w:i/>
        </w:rPr>
        <w:t>Opportunities to deliver teaching and presentations</w:t>
      </w:r>
    </w:p>
    <w:p w14:paraId="031CC4B0" w14:textId="77777777" w:rsidR="00AC4E4B" w:rsidRPr="008A165B" w:rsidRDefault="00AC4E4B" w:rsidP="00AC4E4B">
      <w:pPr>
        <w:outlineLvl w:val="0"/>
      </w:pPr>
    </w:p>
    <w:p w14:paraId="54D2D617" w14:textId="77777777" w:rsidR="00AC4E4B" w:rsidRDefault="00AC4E4B" w:rsidP="00AC4E4B">
      <w:pPr>
        <w:pStyle w:val="Heading2"/>
        <w:rPr>
          <w:b/>
        </w:rPr>
      </w:pPr>
    </w:p>
    <w:p w14:paraId="01B24578" w14:textId="77777777" w:rsidR="00AC4E4B" w:rsidRPr="00AC4E4B" w:rsidRDefault="00AC4E4B" w:rsidP="00AC4E4B">
      <w:pPr>
        <w:pStyle w:val="Heading2"/>
        <w:rPr>
          <w:b/>
        </w:rPr>
      </w:pPr>
      <w:r w:rsidRPr="00AC4E4B">
        <w:rPr>
          <w:b/>
        </w:rPr>
        <w:t>Leaflets &amp; Resources:</w:t>
      </w:r>
    </w:p>
    <w:p w14:paraId="2F1FC28C" w14:textId="77777777" w:rsidR="00AC4E4B" w:rsidRPr="00537EF1" w:rsidRDefault="00AC4E4B" w:rsidP="00AC4E4B">
      <w:pPr>
        <w:rPr>
          <w:i/>
        </w:rPr>
      </w:pPr>
      <w:r w:rsidRPr="00537EF1">
        <w:rPr>
          <w:i/>
        </w:rPr>
        <w:t>Summary of key patient and staff leaflets</w:t>
      </w:r>
      <w:r>
        <w:rPr>
          <w:i/>
        </w:rPr>
        <w:t xml:space="preserve"> and resources for use in role….</w:t>
      </w:r>
    </w:p>
    <w:p w14:paraId="707736F0" w14:textId="77777777" w:rsidR="00AC4E4B" w:rsidRDefault="00AC4E4B" w:rsidP="00AC4E4B">
      <w:pPr>
        <w:rPr>
          <w:b/>
        </w:rPr>
      </w:pPr>
    </w:p>
    <w:p w14:paraId="3E476AA3" w14:textId="77777777" w:rsidR="00AC4E4B" w:rsidRDefault="00AC4E4B" w:rsidP="00AC4E4B">
      <w:pPr>
        <w:rPr>
          <w:b/>
        </w:rPr>
      </w:pPr>
    </w:p>
    <w:p w14:paraId="288395B1" w14:textId="77777777" w:rsidR="00AC4E4B" w:rsidRPr="00AC4E4B" w:rsidRDefault="00AC4E4B" w:rsidP="00AC4E4B">
      <w:pPr>
        <w:pStyle w:val="Heading2"/>
        <w:rPr>
          <w:b/>
        </w:rPr>
      </w:pPr>
      <w:r w:rsidRPr="00AC4E4B">
        <w:rPr>
          <w:b/>
        </w:rPr>
        <w:t>Audits:</w:t>
      </w:r>
    </w:p>
    <w:p w14:paraId="5B126E8E" w14:textId="77777777" w:rsidR="00AC4E4B" w:rsidRPr="00537EF1" w:rsidRDefault="00AC4E4B" w:rsidP="00AC4E4B">
      <w:pPr>
        <w:outlineLvl w:val="0"/>
        <w:rPr>
          <w:b/>
        </w:rPr>
      </w:pPr>
      <w:r w:rsidRPr="00537EF1">
        <w:rPr>
          <w:i/>
        </w:rPr>
        <w:t>This is important part of the governance process. Current audits ongoing and plans for future audits can be documented here, with time scales for completion and responsibilities.</w:t>
      </w:r>
    </w:p>
    <w:p w14:paraId="6D2833D2" w14:textId="77777777" w:rsidR="00AC4E4B" w:rsidRDefault="00AC4E4B" w:rsidP="00AC4E4B">
      <w:pPr>
        <w:rPr>
          <w:b/>
        </w:rPr>
      </w:pPr>
    </w:p>
    <w:p w14:paraId="3A58F141" w14:textId="77777777" w:rsidR="00AC4E4B" w:rsidRPr="00AC4E4B" w:rsidRDefault="00AC4E4B" w:rsidP="00AC4E4B">
      <w:pPr>
        <w:pStyle w:val="Heading1"/>
        <w:rPr>
          <w:b/>
        </w:rPr>
      </w:pPr>
      <w:r w:rsidRPr="00AC4E4B">
        <w:rPr>
          <w:b/>
        </w:rPr>
        <w:t>Timetable:</w:t>
      </w:r>
    </w:p>
    <w:p w14:paraId="012C2F19" w14:textId="77777777" w:rsidR="00AC4E4B" w:rsidRDefault="00AC4E4B" w:rsidP="00AC4E4B">
      <w:pPr>
        <w:outlineLvl w:val="0"/>
      </w:pPr>
      <w:r w:rsidRPr="00537EF1">
        <w:t>Time table for induction process…</w:t>
      </w:r>
    </w:p>
    <w:p w14:paraId="43268AA6" w14:textId="77777777" w:rsidR="00AC4E4B" w:rsidRPr="00537EF1" w:rsidRDefault="00AC4E4B" w:rsidP="00AC4E4B">
      <w:pPr>
        <w:outlineLvl w:val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7"/>
        <w:gridCol w:w="2205"/>
        <w:gridCol w:w="5236"/>
        <w:gridCol w:w="838"/>
      </w:tblGrid>
      <w:tr w:rsidR="00AC4E4B" w:rsidRPr="00AC4E4B" w14:paraId="60C9EF43" w14:textId="77777777" w:rsidTr="00AC4E4B">
        <w:tc>
          <w:tcPr>
            <w:tcW w:w="843" w:type="dxa"/>
            <w:shd w:val="clear" w:color="auto" w:fill="92D050"/>
          </w:tcPr>
          <w:p w14:paraId="17177573" w14:textId="77777777" w:rsidR="00AC4E4B" w:rsidRPr="00AC4E4B" w:rsidRDefault="00AC4E4B" w:rsidP="00AC4E4B">
            <w:pPr>
              <w:rPr>
                <w:b/>
              </w:rPr>
            </w:pPr>
            <w:r w:rsidRPr="00AC4E4B">
              <w:rPr>
                <w:b/>
              </w:rPr>
              <w:t>Week</w:t>
            </w:r>
          </w:p>
        </w:tc>
        <w:tc>
          <w:tcPr>
            <w:tcW w:w="2242" w:type="dxa"/>
            <w:shd w:val="clear" w:color="auto" w:fill="92D050"/>
          </w:tcPr>
          <w:p w14:paraId="7A018C6D" w14:textId="77777777" w:rsidR="00AC4E4B" w:rsidRPr="00AC4E4B" w:rsidRDefault="00AC4E4B" w:rsidP="00AC4E4B">
            <w:pPr>
              <w:rPr>
                <w:b/>
              </w:rPr>
            </w:pPr>
            <w:r w:rsidRPr="00AC4E4B">
              <w:rPr>
                <w:b/>
              </w:rPr>
              <w:t>Week starting</w:t>
            </w:r>
          </w:p>
        </w:tc>
        <w:tc>
          <w:tcPr>
            <w:tcW w:w="5387" w:type="dxa"/>
            <w:shd w:val="clear" w:color="auto" w:fill="92D050"/>
          </w:tcPr>
          <w:p w14:paraId="28751A29" w14:textId="1A046949" w:rsidR="00AC4E4B" w:rsidRPr="00AC4E4B" w:rsidRDefault="00AC4E4B" w:rsidP="00AC4E4B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764" w:type="dxa"/>
            <w:shd w:val="clear" w:color="auto" w:fill="92D050"/>
          </w:tcPr>
          <w:p w14:paraId="2F796FFC" w14:textId="77777777" w:rsidR="00AC4E4B" w:rsidRPr="00AC4E4B" w:rsidRDefault="00AC4E4B" w:rsidP="00AC4E4B">
            <w:pPr>
              <w:rPr>
                <w:b/>
              </w:rPr>
            </w:pPr>
            <w:r w:rsidRPr="00AC4E4B">
              <w:rPr>
                <w:b/>
              </w:rPr>
              <w:t>With</w:t>
            </w:r>
          </w:p>
        </w:tc>
      </w:tr>
      <w:tr w:rsidR="00AC4E4B" w14:paraId="0D244910" w14:textId="77777777" w:rsidTr="00AC4E4B">
        <w:tc>
          <w:tcPr>
            <w:tcW w:w="843" w:type="dxa"/>
          </w:tcPr>
          <w:p w14:paraId="3DECB994" w14:textId="77777777" w:rsidR="00AC4E4B" w:rsidRPr="00B93FCF" w:rsidRDefault="00AC4E4B" w:rsidP="00AC4E4B">
            <w:r>
              <w:t>1</w:t>
            </w:r>
          </w:p>
        </w:tc>
        <w:tc>
          <w:tcPr>
            <w:tcW w:w="2242" w:type="dxa"/>
          </w:tcPr>
          <w:p w14:paraId="3D982D3F" w14:textId="77777777" w:rsidR="00AC4E4B" w:rsidRPr="00B93FCF" w:rsidRDefault="00AC4E4B" w:rsidP="00AC4E4B"/>
        </w:tc>
        <w:tc>
          <w:tcPr>
            <w:tcW w:w="5387" w:type="dxa"/>
          </w:tcPr>
          <w:p w14:paraId="120C927F" w14:textId="77777777" w:rsidR="00AC4E4B" w:rsidRPr="00B93FCF" w:rsidRDefault="00AC4E4B" w:rsidP="00AC4E4B"/>
        </w:tc>
        <w:tc>
          <w:tcPr>
            <w:tcW w:w="764" w:type="dxa"/>
          </w:tcPr>
          <w:p w14:paraId="075CC5FE" w14:textId="77777777" w:rsidR="00AC4E4B" w:rsidRPr="00B93FCF" w:rsidRDefault="00AC4E4B" w:rsidP="00AC4E4B"/>
        </w:tc>
      </w:tr>
      <w:tr w:rsidR="00AC4E4B" w14:paraId="726AA559" w14:textId="77777777" w:rsidTr="00AC4E4B">
        <w:tc>
          <w:tcPr>
            <w:tcW w:w="843" w:type="dxa"/>
          </w:tcPr>
          <w:p w14:paraId="4413AF99" w14:textId="77777777" w:rsidR="00AC4E4B" w:rsidRPr="00B93FCF" w:rsidRDefault="00AC4E4B" w:rsidP="00AC4E4B">
            <w:r>
              <w:t>2</w:t>
            </w:r>
          </w:p>
        </w:tc>
        <w:tc>
          <w:tcPr>
            <w:tcW w:w="2242" w:type="dxa"/>
          </w:tcPr>
          <w:p w14:paraId="424450AE" w14:textId="77777777" w:rsidR="00AC4E4B" w:rsidRPr="00B93FCF" w:rsidRDefault="00AC4E4B" w:rsidP="00AC4E4B"/>
        </w:tc>
        <w:tc>
          <w:tcPr>
            <w:tcW w:w="5387" w:type="dxa"/>
          </w:tcPr>
          <w:p w14:paraId="51D803B8" w14:textId="77777777" w:rsidR="00AC4E4B" w:rsidRPr="00B93FCF" w:rsidRDefault="00AC4E4B" w:rsidP="00AC4E4B"/>
        </w:tc>
        <w:tc>
          <w:tcPr>
            <w:tcW w:w="764" w:type="dxa"/>
          </w:tcPr>
          <w:p w14:paraId="671381E2" w14:textId="77777777" w:rsidR="00AC4E4B" w:rsidRPr="00B93FCF" w:rsidRDefault="00AC4E4B" w:rsidP="00AC4E4B"/>
        </w:tc>
      </w:tr>
      <w:tr w:rsidR="00AC4E4B" w14:paraId="7125BE0E" w14:textId="77777777" w:rsidTr="00AC4E4B">
        <w:tc>
          <w:tcPr>
            <w:tcW w:w="843" w:type="dxa"/>
          </w:tcPr>
          <w:p w14:paraId="005636E8" w14:textId="77777777" w:rsidR="00AC4E4B" w:rsidRPr="00B93FCF" w:rsidRDefault="00AC4E4B" w:rsidP="00AC4E4B">
            <w:r>
              <w:t>3</w:t>
            </w:r>
          </w:p>
        </w:tc>
        <w:tc>
          <w:tcPr>
            <w:tcW w:w="2242" w:type="dxa"/>
          </w:tcPr>
          <w:p w14:paraId="0685013B" w14:textId="77777777" w:rsidR="00AC4E4B" w:rsidRPr="00B93FCF" w:rsidRDefault="00AC4E4B" w:rsidP="00AC4E4B"/>
        </w:tc>
        <w:tc>
          <w:tcPr>
            <w:tcW w:w="5387" w:type="dxa"/>
          </w:tcPr>
          <w:p w14:paraId="378CE896" w14:textId="77777777" w:rsidR="00AC4E4B" w:rsidRPr="00B93FCF" w:rsidRDefault="00AC4E4B" w:rsidP="00AC4E4B"/>
        </w:tc>
        <w:tc>
          <w:tcPr>
            <w:tcW w:w="764" w:type="dxa"/>
          </w:tcPr>
          <w:p w14:paraId="33C39487" w14:textId="77777777" w:rsidR="00AC4E4B" w:rsidRPr="00B93FCF" w:rsidRDefault="00AC4E4B" w:rsidP="00AC4E4B"/>
        </w:tc>
      </w:tr>
      <w:tr w:rsidR="00AC4E4B" w14:paraId="754625B9" w14:textId="77777777" w:rsidTr="00AC4E4B">
        <w:tc>
          <w:tcPr>
            <w:tcW w:w="843" w:type="dxa"/>
          </w:tcPr>
          <w:p w14:paraId="4FF91612" w14:textId="77777777" w:rsidR="00AC4E4B" w:rsidRPr="00B93FCF" w:rsidRDefault="00AC4E4B" w:rsidP="00AC4E4B">
            <w:r>
              <w:t>4</w:t>
            </w:r>
          </w:p>
        </w:tc>
        <w:tc>
          <w:tcPr>
            <w:tcW w:w="2242" w:type="dxa"/>
          </w:tcPr>
          <w:p w14:paraId="21D09B77" w14:textId="77777777" w:rsidR="00AC4E4B" w:rsidRPr="00B93FCF" w:rsidRDefault="00AC4E4B" w:rsidP="00AC4E4B"/>
        </w:tc>
        <w:tc>
          <w:tcPr>
            <w:tcW w:w="5387" w:type="dxa"/>
          </w:tcPr>
          <w:p w14:paraId="5AE8DF6C" w14:textId="77777777" w:rsidR="00AC4E4B" w:rsidRPr="00B93FCF" w:rsidRDefault="00AC4E4B" w:rsidP="00AC4E4B"/>
        </w:tc>
        <w:tc>
          <w:tcPr>
            <w:tcW w:w="764" w:type="dxa"/>
          </w:tcPr>
          <w:p w14:paraId="32D01F1B" w14:textId="77777777" w:rsidR="00AC4E4B" w:rsidRPr="00B93FCF" w:rsidRDefault="00AC4E4B" w:rsidP="00AC4E4B"/>
        </w:tc>
      </w:tr>
      <w:tr w:rsidR="00AC4E4B" w14:paraId="37B59D89" w14:textId="77777777" w:rsidTr="00AC4E4B">
        <w:tc>
          <w:tcPr>
            <w:tcW w:w="843" w:type="dxa"/>
          </w:tcPr>
          <w:p w14:paraId="1F221F06" w14:textId="77777777" w:rsidR="00AC4E4B" w:rsidRPr="00B93FCF" w:rsidRDefault="00AC4E4B" w:rsidP="00AC4E4B">
            <w:r>
              <w:t>5</w:t>
            </w:r>
          </w:p>
        </w:tc>
        <w:tc>
          <w:tcPr>
            <w:tcW w:w="2242" w:type="dxa"/>
          </w:tcPr>
          <w:p w14:paraId="7B0CE38C" w14:textId="77777777" w:rsidR="00AC4E4B" w:rsidRPr="00B93FCF" w:rsidRDefault="00AC4E4B" w:rsidP="00AC4E4B"/>
        </w:tc>
        <w:tc>
          <w:tcPr>
            <w:tcW w:w="5387" w:type="dxa"/>
          </w:tcPr>
          <w:p w14:paraId="38825ECE" w14:textId="77777777" w:rsidR="00AC4E4B" w:rsidRPr="00B93FCF" w:rsidRDefault="00AC4E4B" w:rsidP="00AC4E4B"/>
        </w:tc>
        <w:tc>
          <w:tcPr>
            <w:tcW w:w="764" w:type="dxa"/>
          </w:tcPr>
          <w:p w14:paraId="7C7BE2B8" w14:textId="77777777" w:rsidR="00AC4E4B" w:rsidRPr="00B93FCF" w:rsidRDefault="00AC4E4B" w:rsidP="00AC4E4B"/>
        </w:tc>
      </w:tr>
      <w:tr w:rsidR="00AC4E4B" w14:paraId="7B19DF7A" w14:textId="77777777" w:rsidTr="00AC4E4B">
        <w:tc>
          <w:tcPr>
            <w:tcW w:w="843" w:type="dxa"/>
          </w:tcPr>
          <w:p w14:paraId="4D6971CD" w14:textId="2BE9CB3C" w:rsidR="00AC4E4B" w:rsidRPr="00AC4E4B" w:rsidRDefault="00AC4E4B" w:rsidP="00AC4E4B">
            <w:pPr>
              <w:rPr>
                <w:i/>
              </w:rPr>
            </w:pPr>
            <w:r w:rsidRPr="00AC4E4B">
              <w:rPr>
                <w:i/>
              </w:rPr>
              <w:t>Etc.</w:t>
            </w:r>
          </w:p>
        </w:tc>
        <w:tc>
          <w:tcPr>
            <w:tcW w:w="2242" w:type="dxa"/>
          </w:tcPr>
          <w:p w14:paraId="613FA7ED" w14:textId="77777777" w:rsidR="00AC4E4B" w:rsidRPr="00B93FCF" w:rsidRDefault="00AC4E4B" w:rsidP="00AC4E4B"/>
        </w:tc>
        <w:tc>
          <w:tcPr>
            <w:tcW w:w="5387" w:type="dxa"/>
          </w:tcPr>
          <w:p w14:paraId="621A22DC" w14:textId="77777777" w:rsidR="00AC4E4B" w:rsidRPr="00B93FCF" w:rsidRDefault="00AC4E4B" w:rsidP="00AC4E4B"/>
        </w:tc>
        <w:tc>
          <w:tcPr>
            <w:tcW w:w="764" w:type="dxa"/>
          </w:tcPr>
          <w:p w14:paraId="1FB8441D" w14:textId="77777777" w:rsidR="00AC4E4B" w:rsidRPr="00B93FCF" w:rsidRDefault="00AC4E4B" w:rsidP="00AC4E4B"/>
        </w:tc>
      </w:tr>
      <w:tr w:rsidR="00AC4E4B" w14:paraId="4A04B07D" w14:textId="77777777" w:rsidTr="00AC4E4B">
        <w:tc>
          <w:tcPr>
            <w:tcW w:w="843" w:type="dxa"/>
          </w:tcPr>
          <w:p w14:paraId="2A9F4E72" w14:textId="4911B7D7" w:rsidR="00AC4E4B" w:rsidRPr="00B93FCF" w:rsidRDefault="00AC4E4B" w:rsidP="00AC4E4B"/>
        </w:tc>
        <w:tc>
          <w:tcPr>
            <w:tcW w:w="2242" w:type="dxa"/>
          </w:tcPr>
          <w:p w14:paraId="3C91404F" w14:textId="77777777" w:rsidR="00AC4E4B" w:rsidRPr="00B93FCF" w:rsidRDefault="00AC4E4B" w:rsidP="00AC4E4B"/>
        </w:tc>
        <w:tc>
          <w:tcPr>
            <w:tcW w:w="5387" w:type="dxa"/>
          </w:tcPr>
          <w:p w14:paraId="2B5CE8D2" w14:textId="77777777" w:rsidR="00AC4E4B" w:rsidRPr="00B93FCF" w:rsidRDefault="00AC4E4B" w:rsidP="00AC4E4B"/>
        </w:tc>
        <w:tc>
          <w:tcPr>
            <w:tcW w:w="764" w:type="dxa"/>
          </w:tcPr>
          <w:p w14:paraId="265C9D21" w14:textId="77777777" w:rsidR="00AC4E4B" w:rsidRPr="00B93FCF" w:rsidRDefault="00AC4E4B" w:rsidP="00AC4E4B"/>
        </w:tc>
      </w:tr>
      <w:tr w:rsidR="00AC4E4B" w14:paraId="427BEBA6" w14:textId="77777777" w:rsidTr="00AC4E4B">
        <w:tc>
          <w:tcPr>
            <w:tcW w:w="843" w:type="dxa"/>
          </w:tcPr>
          <w:p w14:paraId="30F37969" w14:textId="47C69C28" w:rsidR="00AC4E4B" w:rsidRPr="00B93FCF" w:rsidRDefault="00AC4E4B" w:rsidP="00AC4E4B"/>
        </w:tc>
        <w:tc>
          <w:tcPr>
            <w:tcW w:w="2242" w:type="dxa"/>
          </w:tcPr>
          <w:p w14:paraId="07858E5C" w14:textId="77777777" w:rsidR="00AC4E4B" w:rsidRPr="00B93FCF" w:rsidRDefault="00AC4E4B" w:rsidP="00AC4E4B"/>
        </w:tc>
        <w:tc>
          <w:tcPr>
            <w:tcW w:w="5387" w:type="dxa"/>
          </w:tcPr>
          <w:p w14:paraId="29B31167" w14:textId="77777777" w:rsidR="00AC4E4B" w:rsidRPr="00B93FCF" w:rsidRDefault="00AC4E4B" w:rsidP="00AC4E4B"/>
        </w:tc>
        <w:tc>
          <w:tcPr>
            <w:tcW w:w="764" w:type="dxa"/>
          </w:tcPr>
          <w:p w14:paraId="55AF55D0" w14:textId="77777777" w:rsidR="00AC4E4B" w:rsidRPr="00B93FCF" w:rsidRDefault="00AC4E4B" w:rsidP="00AC4E4B"/>
        </w:tc>
      </w:tr>
      <w:tr w:rsidR="00AC4E4B" w14:paraId="743C31CF" w14:textId="77777777" w:rsidTr="00AC4E4B">
        <w:tc>
          <w:tcPr>
            <w:tcW w:w="843" w:type="dxa"/>
          </w:tcPr>
          <w:p w14:paraId="270C060A" w14:textId="29617756" w:rsidR="00AC4E4B" w:rsidRPr="00B93FCF" w:rsidRDefault="00AC4E4B" w:rsidP="00AC4E4B"/>
        </w:tc>
        <w:tc>
          <w:tcPr>
            <w:tcW w:w="2242" w:type="dxa"/>
          </w:tcPr>
          <w:p w14:paraId="13507318" w14:textId="77777777" w:rsidR="00AC4E4B" w:rsidRPr="00B93FCF" w:rsidRDefault="00AC4E4B" w:rsidP="00AC4E4B"/>
        </w:tc>
        <w:tc>
          <w:tcPr>
            <w:tcW w:w="5387" w:type="dxa"/>
          </w:tcPr>
          <w:p w14:paraId="105C21CF" w14:textId="77777777" w:rsidR="00AC4E4B" w:rsidRPr="00B93FCF" w:rsidRDefault="00AC4E4B" w:rsidP="00AC4E4B"/>
        </w:tc>
        <w:tc>
          <w:tcPr>
            <w:tcW w:w="764" w:type="dxa"/>
          </w:tcPr>
          <w:p w14:paraId="3989BD9E" w14:textId="77777777" w:rsidR="00AC4E4B" w:rsidRPr="00B93FCF" w:rsidRDefault="00AC4E4B" w:rsidP="00AC4E4B"/>
        </w:tc>
      </w:tr>
      <w:tr w:rsidR="00AC4E4B" w14:paraId="66A736B7" w14:textId="77777777" w:rsidTr="00AC4E4B">
        <w:tc>
          <w:tcPr>
            <w:tcW w:w="843" w:type="dxa"/>
          </w:tcPr>
          <w:p w14:paraId="444FC31E" w14:textId="1B2BD8B0" w:rsidR="00AC4E4B" w:rsidRPr="00B93FCF" w:rsidRDefault="00AC4E4B" w:rsidP="00AC4E4B"/>
        </w:tc>
        <w:tc>
          <w:tcPr>
            <w:tcW w:w="2242" w:type="dxa"/>
          </w:tcPr>
          <w:p w14:paraId="42FD258C" w14:textId="77777777" w:rsidR="00AC4E4B" w:rsidRPr="00B93FCF" w:rsidRDefault="00AC4E4B" w:rsidP="00AC4E4B"/>
        </w:tc>
        <w:tc>
          <w:tcPr>
            <w:tcW w:w="5387" w:type="dxa"/>
          </w:tcPr>
          <w:p w14:paraId="049648ED" w14:textId="77777777" w:rsidR="00AC4E4B" w:rsidRPr="00B93FCF" w:rsidRDefault="00AC4E4B" w:rsidP="00AC4E4B"/>
        </w:tc>
        <w:tc>
          <w:tcPr>
            <w:tcW w:w="764" w:type="dxa"/>
          </w:tcPr>
          <w:p w14:paraId="14785024" w14:textId="77777777" w:rsidR="00AC4E4B" w:rsidRPr="00B93FCF" w:rsidRDefault="00AC4E4B" w:rsidP="00AC4E4B"/>
        </w:tc>
      </w:tr>
    </w:tbl>
    <w:p w14:paraId="37EAE8D1" w14:textId="77777777" w:rsidR="00AC4E4B" w:rsidRDefault="00AC4E4B" w:rsidP="00AC4E4B">
      <w:pPr>
        <w:rPr>
          <w:b/>
          <w:u w:val="single"/>
        </w:rPr>
      </w:pPr>
    </w:p>
    <w:p w14:paraId="49F267B3" w14:textId="77777777" w:rsidR="00AC4E4B" w:rsidRPr="00B93FCF" w:rsidRDefault="00AC4E4B" w:rsidP="00AC4E4B">
      <w:pPr>
        <w:rPr>
          <w:b/>
        </w:rPr>
      </w:pPr>
    </w:p>
    <w:p w14:paraId="3DD6BEF9" w14:textId="2B85949F" w:rsidR="6142A0BB" w:rsidRDefault="6142A0BB" w:rsidP="6142A0BB"/>
    <w:p w14:paraId="161C7906" w14:textId="5D5BA97A" w:rsidR="000B2905" w:rsidRPr="00605F76" w:rsidRDefault="000B2905" w:rsidP="00A56C58"/>
    <w:p w14:paraId="18104573" w14:textId="22E7F054" w:rsidR="00006DAC" w:rsidRPr="00605F76" w:rsidRDefault="00006DAC" w:rsidP="00A56C58">
      <w:pPr>
        <w:pStyle w:val="Quote"/>
      </w:pPr>
    </w:p>
    <w:sectPr w:rsidR="00006DAC" w:rsidRPr="00605F76" w:rsidSect="00D136B8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4B080" w14:textId="77777777" w:rsidR="003452D2" w:rsidRDefault="003452D2" w:rsidP="00A56C58">
      <w:r>
        <w:separator/>
      </w:r>
    </w:p>
  </w:endnote>
  <w:endnote w:type="continuationSeparator" w:id="0">
    <w:p w14:paraId="646BCCD3" w14:textId="77777777" w:rsidR="003452D2" w:rsidRDefault="003452D2" w:rsidP="00A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Arial"/>
    <w:panose1 w:val="00000400000000000000"/>
    <w:charset w:val="4D"/>
    <w:family w:val="auto"/>
    <w:pitch w:val="variable"/>
    <w:sig w:usb0="00000001" w:usb1="00000003" w:usb2="00000000" w:usb3="00000000" w:csb0="00000197" w:csb1="00000000"/>
  </w:font>
  <w:font w:name="Montserrat ExtraLight">
    <w:altName w:val="Courier New"/>
    <w:panose1 w:val="00000300000000000000"/>
    <w:charset w:val="4D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panose1 w:val="00000700000000000000"/>
    <w:charset w:val="4D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7613423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D070F0" w14:textId="259298F6" w:rsidR="00651C32" w:rsidRDefault="00651C32" w:rsidP="00DE71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6A51E9" w14:textId="77777777" w:rsidR="00651C32" w:rsidRDefault="00651C32" w:rsidP="00651C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760543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06B5D3" w14:textId="551984D6" w:rsidR="00651C32" w:rsidRDefault="00651C32" w:rsidP="00DE71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7C9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B58C96" w14:textId="4EDF53A5" w:rsidR="31802910" w:rsidRDefault="31802910" w:rsidP="31802910">
    <w:pPr>
      <w:pStyle w:val="Footer"/>
      <w:rPr>
        <w:rStyle w:val="PageNumber"/>
      </w:rPr>
    </w:pPr>
    <w:r>
      <w:t xml:space="preserve">© Moving Medicine 2019                                                                                                                                                  Page </w:t>
    </w:r>
    <w:r w:rsidRPr="31802910">
      <w:rPr>
        <w:rStyle w:val="PageNumber"/>
        <w:noProof/>
      </w:rPr>
      <w:fldChar w:fldCharType="begin"/>
    </w:r>
    <w:r w:rsidRPr="31802910">
      <w:rPr>
        <w:rStyle w:val="PageNumber"/>
        <w:noProof/>
      </w:rPr>
      <w:instrText xml:space="preserve"> PAGE </w:instrText>
    </w:r>
    <w:r w:rsidRPr="31802910">
      <w:rPr>
        <w:rStyle w:val="PageNumber"/>
        <w:noProof/>
      </w:rPr>
      <w:fldChar w:fldCharType="separate"/>
    </w:r>
    <w:r w:rsidR="00F37C98">
      <w:rPr>
        <w:rStyle w:val="PageNumber"/>
        <w:noProof/>
      </w:rPr>
      <w:t>1</w:t>
    </w:r>
    <w:r w:rsidRPr="31802910">
      <w:rPr>
        <w:rStyle w:val="PageNumber"/>
        <w:noProof/>
      </w:rPr>
      <w:fldChar w:fldCharType="end"/>
    </w:r>
  </w:p>
  <w:p w14:paraId="69837FE0" w14:textId="1C927FCC" w:rsidR="31802910" w:rsidRDefault="31802910" w:rsidP="3180291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6AC00" w14:textId="77777777" w:rsidR="003452D2" w:rsidRDefault="003452D2" w:rsidP="00A56C58">
      <w:r>
        <w:separator/>
      </w:r>
    </w:p>
  </w:footnote>
  <w:footnote w:type="continuationSeparator" w:id="0">
    <w:p w14:paraId="7EC825BF" w14:textId="77777777" w:rsidR="003452D2" w:rsidRDefault="003452D2" w:rsidP="00A56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97FA4" w14:textId="222E1DEB" w:rsidR="003175B8" w:rsidRDefault="003175B8" w:rsidP="00651C32">
    <w:pPr>
      <w:pStyle w:val="Header"/>
      <w:jc w:val="center"/>
    </w:pPr>
    <w:r>
      <w:rPr>
        <w:noProof/>
      </w:rPr>
      <w:drawing>
        <wp:inline distT="0" distB="0" distL="0" distR="0" wp14:anchorId="5E3E7CFD" wp14:editId="2BD54F6F">
          <wp:extent cx="2677207" cy="13386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ving_Medicine_full_logo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605" cy="1344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C84C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A242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EA1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D6F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0444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44F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22F3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282C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AE8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8B713D"/>
    <w:multiLevelType w:val="hybridMultilevel"/>
    <w:tmpl w:val="4FBE87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E7235C7"/>
    <w:multiLevelType w:val="hybridMultilevel"/>
    <w:tmpl w:val="0D4A5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1D7E"/>
    <w:multiLevelType w:val="hybridMultilevel"/>
    <w:tmpl w:val="1F26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A62A5"/>
    <w:multiLevelType w:val="hybridMultilevel"/>
    <w:tmpl w:val="1E1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945E8"/>
    <w:multiLevelType w:val="hybridMultilevel"/>
    <w:tmpl w:val="0ABE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05"/>
    <w:rsid w:val="00006DAC"/>
    <w:rsid w:val="000B2905"/>
    <w:rsid w:val="000F5782"/>
    <w:rsid w:val="002827A4"/>
    <w:rsid w:val="003175B8"/>
    <w:rsid w:val="003452D2"/>
    <w:rsid w:val="00451F19"/>
    <w:rsid w:val="00521A99"/>
    <w:rsid w:val="0055746E"/>
    <w:rsid w:val="005A7835"/>
    <w:rsid w:val="00605F76"/>
    <w:rsid w:val="00651C32"/>
    <w:rsid w:val="00656513"/>
    <w:rsid w:val="00730D2F"/>
    <w:rsid w:val="007A6934"/>
    <w:rsid w:val="008876B9"/>
    <w:rsid w:val="009F6E9E"/>
    <w:rsid w:val="00A4152B"/>
    <w:rsid w:val="00A56C58"/>
    <w:rsid w:val="00AC4E4B"/>
    <w:rsid w:val="00AD4D9F"/>
    <w:rsid w:val="00B647AE"/>
    <w:rsid w:val="00B96460"/>
    <w:rsid w:val="00BF23DE"/>
    <w:rsid w:val="00C31245"/>
    <w:rsid w:val="00CA4022"/>
    <w:rsid w:val="00D136B8"/>
    <w:rsid w:val="00D80A7A"/>
    <w:rsid w:val="00F37C98"/>
    <w:rsid w:val="0ED33A8C"/>
    <w:rsid w:val="31802910"/>
    <w:rsid w:val="6142A0BB"/>
    <w:rsid w:val="6AE2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8578"/>
  <w14:defaultImageDpi w14:val="32767"/>
  <w15:docId w15:val="{440B7F32-382E-4AAF-9626-7FB6612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C58"/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C58"/>
    <w:pPr>
      <w:keepNext/>
      <w:keepLines/>
      <w:spacing w:before="240"/>
      <w:outlineLvl w:val="0"/>
    </w:pPr>
    <w:rPr>
      <w:rFonts w:eastAsiaTheme="majorEastAsia" w:cstheme="majorBidi"/>
      <w:color w:val="339B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C58"/>
    <w:pPr>
      <w:keepNext/>
      <w:keepLines/>
      <w:spacing w:before="40"/>
      <w:outlineLvl w:val="1"/>
    </w:pPr>
    <w:rPr>
      <w:rFonts w:eastAsiaTheme="majorEastAsia" w:cstheme="majorBidi"/>
      <w:color w:val="339B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C58"/>
    <w:pPr>
      <w:keepNext/>
      <w:keepLines/>
      <w:spacing w:before="40"/>
      <w:outlineLvl w:val="2"/>
    </w:pPr>
    <w:rPr>
      <w:rFonts w:eastAsiaTheme="majorEastAsia" w:cstheme="majorBidi"/>
      <w:color w:val="22676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C58"/>
    <w:pPr>
      <w:keepNext/>
      <w:keepLines/>
      <w:spacing w:before="40"/>
      <w:outlineLvl w:val="3"/>
    </w:pPr>
    <w:rPr>
      <w:rFonts w:ascii="Montserrat Light" w:eastAsiaTheme="majorEastAsia" w:hAnsi="Montserrat Light" w:cstheme="majorBidi"/>
      <w:i/>
      <w:iCs/>
      <w:color w:val="339BA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6C58"/>
    <w:pPr>
      <w:keepNext/>
      <w:keepLines/>
      <w:spacing w:before="40"/>
      <w:outlineLvl w:val="4"/>
    </w:pPr>
    <w:rPr>
      <w:rFonts w:ascii="Montserrat ExtraLight" w:eastAsiaTheme="majorEastAsia" w:hAnsi="Montserrat ExtraLight" w:cstheme="majorBidi"/>
      <w:color w:val="339BA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C58"/>
    <w:rPr>
      <w:rFonts w:ascii="Montserrat" w:eastAsiaTheme="majorEastAsia" w:hAnsi="Montserrat" w:cstheme="majorBidi"/>
      <w:color w:val="339BA7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56C58"/>
    <w:pPr>
      <w:contextualSpacing/>
    </w:pPr>
    <w:rPr>
      <w:rFonts w:ascii="Montserrat SemiBold" w:eastAsiaTheme="majorEastAsia" w:hAnsi="Montserrat SemiBold" w:cstheme="majorBidi"/>
      <w:b/>
      <w:color w:val="72D256" w:themeColor="accent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C58"/>
    <w:rPr>
      <w:rFonts w:ascii="Montserrat SemiBold" w:eastAsiaTheme="majorEastAsia" w:hAnsi="Montserrat SemiBold" w:cstheme="majorBidi"/>
      <w:b/>
      <w:color w:val="72D256" w:themeColor="accent3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56C58"/>
    <w:rPr>
      <w:rFonts w:ascii="Montserrat" w:eastAsiaTheme="majorEastAsia" w:hAnsi="Montserrat" w:cstheme="majorBidi"/>
      <w:color w:val="339BA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6C58"/>
    <w:rPr>
      <w:rFonts w:ascii="Montserrat" w:eastAsiaTheme="majorEastAsia" w:hAnsi="Montserrat" w:cstheme="majorBidi"/>
      <w:color w:val="22676F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A56C58"/>
    <w:rPr>
      <w:rFonts w:ascii="Montserrat Light" w:eastAsiaTheme="majorEastAsia" w:hAnsi="Montserrat Light" w:cstheme="majorBidi"/>
      <w:i/>
      <w:iCs/>
      <w:color w:val="339BA7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A56C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C58"/>
    <w:rPr>
      <w:rFonts w:ascii="Montserrat" w:hAnsi="Montserrat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A56C58"/>
    <w:rPr>
      <w:rFonts w:ascii="Montserrat ExtraLight" w:eastAsiaTheme="majorEastAsia" w:hAnsi="Montserrat ExtraLight" w:cstheme="majorBidi"/>
      <w:color w:val="339BA7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17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5B8"/>
    <w:rPr>
      <w:rFonts w:ascii="Montserrat" w:hAnsi="Montserrat"/>
    </w:rPr>
  </w:style>
  <w:style w:type="paragraph" w:styleId="Footer">
    <w:name w:val="footer"/>
    <w:basedOn w:val="Normal"/>
    <w:link w:val="FooterChar"/>
    <w:uiPriority w:val="99"/>
    <w:unhideWhenUsed/>
    <w:rsid w:val="00651C32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51C32"/>
    <w:rPr>
      <w:rFonts w:ascii="Montserrat" w:hAnsi="Montserrat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651C32"/>
    <w:rPr>
      <w:rFonts w:ascii="Montserrat" w:hAnsi="Montserrat"/>
    </w:rPr>
  </w:style>
  <w:style w:type="character" w:styleId="BookTitle">
    <w:name w:val="Book Title"/>
    <w:basedOn w:val="DefaultParagraphFont"/>
    <w:uiPriority w:val="33"/>
    <w:qFormat/>
    <w:rsid w:val="009F6E9E"/>
    <w:rPr>
      <w:rFonts w:ascii="Montserrat" w:hAnsi="Montserrat"/>
      <w:b/>
      <w:bCs/>
      <w:i/>
      <w:iCs/>
      <w:spacing w:val="5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F6E9E"/>
  </w:style>
  <w:style w:type="character" w:styleId="PlaceholderText">
    <w:name w:val="Placeholder Text"/>
    <w:basedOn w:val="DefaultParagraphFont"/>
    <w:uiPriority w:val="99"/>
    <w:semiHidden/>
    <w:rsid w:val="009F6E9E"/>
    <w:rPr>
      <w:rFonts w:ascii="Montserrat" w:hAnsi="Montserrat"/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E4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E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C4E4B"/>
    <w:rPr>
      <w:rFonts w:ascii="Montserrat" w:hAnsi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M2">
      <a:dk1>
        <a:srgbClr val="000000"/>
      </a:dk1>
      <a:lt1>
        <a:srgbClr val="FFFFFF"/>
      </a:lt1>
      <a:dk2>
        <a:srgbClr val="323332"/>
      </a:dk2>
      <a:lt2>
        <a:srgbClr val="E7E6E6"/>
      </a:lt2>
      <a:accent1>
        <a:srgbClr val="58C0CC"/>
      </a:accent1>
      <a:accent2>
        <a:srgbClr val="F7C132"/>
      </a:accent2>
      <a:accent3>
        <a:srgbClr val="72D256"/>
      </a:accent3>
      <a:accent4>
        <a:srgbClr val="ED8691"/>
      </a:accent4>
      <a:accent5>
        <a:srgbClr val="F6C07F"/>
      </a:accent5>
      <a:accent6>
        <a:srgbClr val="EFB9D2"/>
      </a:accent6>
      <a:hlink>
        <a:srgbClr val="A153F2"/>
      </a:hlink>
      <a:folHlink>
        <a:srgbClr val="E9577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AA23F8-53A5-478F-8BFF-230863DB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hamish reid</dc:creator>
  <cp:lastModifiedBy>Lacey Anning</cp:lastModifiedBy>
  <cp:revision>2</cp:revision>
  <dcterms:created xsi:type="dcterms:W3CDTF">2020-04-17T10:24:00Z</dcterms:created>
  <dcterms:modified xsi:type="dcterms:W3CDTF">2020-04-17T10:24:00Z</dcterms:modified>
</cp:coreProperties>
</file>